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F79" w:rsidRDefault="00622F79" w:rsidP="00622F79">
      <w:bookmarkStart w:id="0" w:name="_GoBack"/>
      <w:bookmarkEnd w:id="0"/>
      <w:r>
        <w:t>Миссия:</w:t>
      </w:r>
    </w:p>
    <w:p w:rsidR="00622F79" w:rsidRDefault="00622F79" w:rsidP="00622F79">
      <w:r>
        <w:t xml:space="preserve">«Подготовка </w:t>
      </w:r>
      <w:r w:rsidR="006C3894">
        <w:t>конкурентно способных</w:t>
      </w:r>
      <w:r>
        <w:t xml:space="preserve"> рабочих кадров и специалистов среднего звена, имеющих высокий уровень теоретических и практических навыков, обладающих высокими личностными качествами и способных повысить уровень производственного потенциала и экономики Республики Казахстан»</w:t>
      </w:r>
    </w:p>
    <w:p w:rsidR="00622F79" w:rsidRDefault="00622F79" w:rsidP="00622F79">
      <w:r>
        <w:t>Цель:</w:t>
      </w:r>
    </w:p>
    <w:p w:rsidR="007B5BF0" w:rsidRPr="00622F79" w:rsidRDefault="00622F79" w:rsidP="00622F79">
      <w:pPr>
        <w:rPr>
          <w:lang w:val="kk-KZ"/>
        </w:rPr>
      </w:pPr>
      <w:r>
        <w:t xml:space="preserve">Создание реальной и эффективной системы </w:t>
      </w:r>
      <w:r w:rsidR="006C3894">
        <w:t>образовательных</w:t>
      </w:r>
      <w:r>
        <w:t xml:space="preserve"> услуг, отвечающей потребностям существующего и перспективного рынка труда, удовлетворяющих потребности стейкхолдеров колледж</w:t>
      </w:r>
      <w:r>
        <w:rPr>
          <w:lang w:val="kk-KZ"/>
        </w:rPr>
        <w:t>а.</w:t>
      </w:r>
    </w:p>
    <w:sectPr w:rsidR="007B5BF0" w:rsidRPr="0062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76"/>
    <w:rsid w:val="00430476"/>
    <w:rsid w:val="00622F79"/>
    <w:rsid w:val="006C3894"/>
    <w:rsid w:val="007B5BF0"/>
    <w:rsid w:val="009B02B1"/>
    <w:rsid w:val="00F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BF311-9954-4DF5-94EF-5EE43F41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2026-02-16T06:31:00Z</dcterms:created>
  <dcterms:modified xsi:type="dcterms:W3CDTF">2026-02-16T10:16:00Z</dcterms:modified>
</cp:coreProperties>
</file>